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C308D" w:rsidRDefault="00EB1D2E" w:rsidP="00EB1D2E">
      <w:pPr>
        <w:pStyle w:val="Title"/>
      </w:pPr>
      <w:bookmarkStart w:id="0" w:name="_GoBack"/>
      <w:bookmarkEnd w:id="0"/>
      <w:r>
        <w:t>Virtual Atomic Emission Spectroscopy</w:t>
      </w:r>
    </w:p>
    <w:p w:rsidR="00EB1D2E" w:rsidRDefault="00EB1D2E" w:rsidP="00EB1D2E">
      <w:pPr>
        <w:pStyle w:val="Heading2"/>
      </w:pPr>
      <w:r>
        <w:t>Objectives:</w:t>
      </w:r>
    </w:p>
    <w:p w:rsidR="00EB1D2E" w:rsidRDefault="00EB1D2E" w:rsidP="00EB1D2E">
      <w:pPr>
        <w:pStyle w:val="ListParagraph"/>
        <w:numPr>
          <w:ilvl w:val="0"/>
          <w:numId w:val="1"/>
        </w:numPr>
      </w:pPr>
      <w:r>
        <w:t>Observe the atomic emission spectra for various elements.</w:t>
      </w:r>
    </w:p>
    <w:p w:rsidR="00EB1D2E" w:rsidRDefault="00EB1D2E" w:rsidP="00EB1D2E">
      <w:pPr>
        <w:pStyle w:val="ListParagraph"/>
        <w:numPr>
          <w:ilvl w:val="0"/>
          <w:numId w:val="1"/>
        </w:numPr>
      </w:pPr>
      <w:r>
        <w:t>Use a virtual flame test to observe the color produced when metal ions are heated.</w:t>
      </w:r>
    </w:p>
    <w:p w:rsidR="00EB1D2E" w:rsidRDefault="00EB1D2E" w:rsidP="00EB1D2E">
      <w:pPr>
        <w:pStyle w:val="ListParagraph"/>
        <w:numPr>
          <w:ilvl w:val="0"/>
          <w:numId w:val="1"/>
        </w:numPr>
      </w:pPr>
      <w:r>
        <w:t>Identify unknown metal ions based on the results of a flame test.</w:t>
      </w:r>
    </w:p>
    <w:p w:rsidR="00EB1D2E" w:rsidRDefault="00EB1D2E" w:rsidP="00EB1D2E">
      <w:pPr>
        <w:pStyle w:val="ListParagraph"/>
        <w:numPr>
          <w:ilvl w:val="0"/>
          <w:numId w:val="1"/>
        </w:numPr>
      </w:pPr>
      <w:r>
        <w:t xml:space="preserve">Calculate frequency, wavelength or energy using the equation, E = </w:t>
      </w:r>
      <w:proofErr w:type="spellStart"/>
      <w:r>
        <w:rPr>
          <w:rFonts w:cstheme="minorHAnsi"/>
        </w:rPr>
        <w:t>λν</w:t>
      </w:r>
      <w:proofErr w:type="spellEnd"/>
      <w:r>
        <w:t>.</w:t>
      </w:r>
    </w:p>
    <w:p w:rsidR="00EB1D2E" w:rsidRDefault="00EB1D2E" w:rsidP="00EB1D2E">
      <w:pPr>
        <w:pStyle w:val="Heading2"/>
      </w:pPr>
      <w:r>
        <w:t>Procedure:</w:t>
      </w:r>
    </w:p>
    <w:p w:rsidR="00B83F8F" w:rsidRDefault="00EB1D2E" w:rsidP="00B83F8F">
      <w:pPr>
        <w:pStyle w:val="ListParagraph"/>
        <w:numPr>
          <w:ilvl w:val="0"/>
          <w:numId w:val="2"/>
        </w:numPr>
      </w:pPr>
      <w:r>
        <w:t>Click on the link to access the online spectroscopy lab:</w:t>
      </w:r>
      <w:r w:rsidR="00B83F8F">
        <w:t xml:space="preserve"> </w:t>
      </w:r>
      <w:hyperlink r:id="rId6" w:history="1">
        <w:r w:rsidR="00B83F8F" w:rsidRPr="00215966">
          <w:rPr>
            <w:rStyle w:val="Hyperlink"/>
          </w:rPr>
          <w:t>http://mrpalermo.com/Virtual_Spectroscopy_Lab.html</w:t>
        </w:r>
      </w:hyperlink>
    </w:p>
    <w:p w:rsidR="00EB1D2E" w:rsidRDefault="00B83F8F" w:rsidP="00B83F8F">
      <w:pPr>
        <w:pStyle w:val="ListParagraph"/>
        <w:numPr>
          <w:ilvl w:val="0"/>
          <w:numId w:val="2"/>
        </w:numPr>
      </w:pPr>
      <w:r>
        <w:t xml:space="preserve"> </w:t>
      </w:r>
      <w:r w:rsidR="00EB1D2E">
        <w:t xml:space="preserve">Write the name of each element located in Part </w:t>
      </w:r>
      <w:proofErr w:type="gramStart"/>
      <w:r w:rsidR="00EB1D2E">
        <w:t>I</w:t>
      </w:r>
      <w:proofErr w:type="gramEnd"/>
      <w:r w:rsidR="00EB1D2E">
        <w:t xml:space="preserve"> </w:t>
      </w:r>
      <w:r w:rsidR="000877AC">
        <w:t>on the website i</w:t>
      </w:r>
      <w:r w:rsidR="00EB1D2E">
        <w:t xml:space="preserve">nto Data Table 1 below.  Then click on each element and observe the line spectra that are produced.  </w:t>
      </w:r>
      <w:r w:rsidR="008C1AD7">
        <w:t>Draw lines under each letter representing the colors that you observe.  (R-red, O-orange, Y-yellow, G-green, B-blue, V-violet)</w:t>
      </w:r>
    </w:p>
    <w:p w:rsidR="008C1AD7" w:rsidRDefault="008C1AD7" w:rsidP="00EB1D2E">
      <w:pPr>
        <w:pStyle w:val="ListParagraph"/>
        <w:numPr>
          <w:ilvl w:val="0"/>
          <w:numId w:val="2"/>
        </w:numPr>
      </w:pPr>
      <w:r>
        <w:t>Write the name of each</w:t>
      </w:r>
      <w:r w:rsidR="000877AC">
        <w:t xml:space="preserve"> metal ion located in Part II on the website into Data Table 2 below.  Then click on each element to observe the color produced from the flame test.  Record your results into Data Table 2.  Using these results, click on the two unknowns and record their flame colors.  Identify the name of each unknown metal ion based upon your flame test results.</w:t>
      </w:r>
    </w:p>
    <w:p w:rsidR="000877AC" w:rsidRDefault="000877AC" w:rsidP="000877AC">
      <w:pPr>
        <w:pStyle w:val="Heading3"/>
      </w:pPr>
      <w:r>
        <w:t>Data Table 1</w:t>
      </w:r>
    </w:p>
    <w:tbl>
      <w:tblPr>
        <w:tblStyle w:val="TableGrid"/>
        <w:tblW w:w="0" w:type="auto"/>
        <w:tblLook w:val="04A0" w:firstRow="1" w:lastRow="0" w:firstColumn="1" w:lastColumn="0" w:noHBand="0" w:noVBand="1"/>
      </w:tblPr>
      <w:tblGrid>
        <w:gridCol w:w="3078"/>
        <w:gridCol w:w="6858"/>
      </w:tblGrid>
      <w:tr w:rsidR="000877AC" w:rsidRPr="000877AC" w:rsidTr="000877AC">
        <w:tc>
          <w:tcPr>
            <w:tcW w:w="3078" w:type="dxa"/>
          </w:tcPr>
          <w:p w:rsidR="000877AC" w:rsidRPr="000877AC" w:rsidRDefault="000877AC" w:rsidP="000877AC">
            <w:pPr>
              <w:rPr>
                <w:b/>
              </w:rPr>
            </w:pPr>
            <w:r w:rsidRPr="000877AC">
              <w:rPr>
                <w:b/>
              </w:rPr>
              <w:t xml:space="preserve">Name of Element </w:t>
            </w:r>
          </w:p>
        </w:tc>
        <w:tc>
          <w:tcPr>
            <w:tcW w:w="6858" w:type="dxa"/>
          </w:tcPr>
          <w:p w:rsidR="000877AC" w:rsidRPr="000877AC" w:rsidRDefault="000877AC" w:rsidP="000877AC">
            <w:pPr>
              <w:rPr>
                <w:b/>
              </w:rPr>
            </w:pPr>
            <w:r w:rsidRPr="000877AC">
              <w:rPr>
                <w:b/>
              </w:rPr>
              <w:t>Line Spectra Observed</w:t>
            </w:r>
          </w:p>
        </w:tc>
      </w:tr>
      <w:tr w:rsidR="000877AC" w:rsidTr="000877AC">
        <w:tc>
          <w:tcPr>
            <w:tcW w:w="3078" w:type="dxa"/>
          </w:tcPr>
          <w:p w:rsidR="000877AC" w:rsidRDefault="000877AC" w:rsidP="000877AC"/>
          <w:p w:rsidR="000877AC" w:rsidRDefault="000877AC" w:rsidP="000877AC"/>
          <w:p w:rsidR="00CF5A08" w:rsidRDefault="00CF5A08" w:rsidP="000877AC"/>
        </w:tc>
        <w:tc>
          <w:tcPr>
            <w:tcW w:w="6858" w:type="dxa"/>
          </w:tcPr>
          <w:p w:rsidR="000877AC" w:rsidRDefault="000877AC" w:rsidP="000877AC">
            <w:r>
              <w:t xml:space="preserve">   R                  O                  Y                  G                  B                  V</w:t>
            </w:r>
          </w:p>
        </w:tc>
      </w:tr>
      <w:tr w:rsidR="000877AC" w:rsidTr="000877AC">
        <w:tc>
          <w:tcPr>
            <w:tcW w:w="3078" w:type="dxa"/>
          </w:tcPr>
          <w:p w:rsidR="000877AC" w:rsidRDefault="000877AC" w:rsidP="000877AC"/>
          <w:p w:rsidR="00CF5A08" w:rsidRDefault="00CF5A08" w:rsidP="000877AC"/>
          <w:p w:rsidR="00CF5A08" w:rsidRDefault="00CF5A08" w:rsidP="000877AC"/>
        </w:tc>
        <w:tc>
          <w:tcPr>
            <w:tcW w:w="6858" w:type="dxa"/>
          </w:tcPr>
          <w:p w:rsidR="000877AC" w:rsidRDefault="000877AC" w:rsidP="007C308D">
            <w:r>
              <w:t xml:space="preserve">   R                  O                  Y                  G                  B                  V</w:t>
            </w:r>
          </w:p>
          <w:p w:rsidR="000877AC" w:rsidRDefault="000877AC" w:rsidP="007C308D"/>
        </w:tc>
      </w:tr>
      <w:tr w:rsidR="000877AC" w:rsidTr="000877AC">
        <w:tc>
          <w:tcPr>
            <w:tcW w:w="3078" w:type="dxa"/>
          </w:tcPr>
          <w:p w:rsidR="000877AC" w:rsidRDefault="000877AC" w:rsidP="000877AC"/>
          <w:p w:rsidR="00CF5A08" w:rsidRDefault="00CF5A08" w:rsidP="000877AC"/>
          <w:p w:rsidR="00CF5A08" w:rsidRDefault="00CF5A08" w:rsidP="000877AC"/>
        </w:tc>
        <w:tc>
          <w:tcPr>
            <w:tcW w:w="6858" w:type="dxa"/>
          </w:tcPr>
          <w:p w:rsidR="000877AC" w:rsidRDefault="000877AC" w:rsidP="007C308D">
            <w:r>
              <w:t xml:space="preserve">   R                  O                  Y                  G                  B                  V</w:t>
            </w:r>
          </w:p>
          <w:p w:rsidR="000877AC" w:rsidRDefault="000877AC" w:rsidP="007C308D"/>
        </w:tc>
      </w:tr>
      <w:tr w:rsidR="000877AC" w:rsidTr="000877AC">
        <w:tc>
          <w:tcPr>
            <w:tcW w:w="3078" w:type="dxa"/>
          </w:tcPr>
          <w:p w:rsidR="000877AC" w:rsidRDefault="000877AC" w:rsidP="000877AC"/>
          <w:p w:rsidR="00CF5A08" w:rsidRDefault="00CF5A08" w:rsidP="000877AC"/>
          <w:p w:rsidR="00CF5A08" w:rsidRDefault="00CF5A08" w:rsidP="000877AC"/>
        </w:tc>
        <w:tc>
          <w:tcPr>
            <w:tcW w:w="6858" w:type="dxa"/>
          </w:tcPr>
          <w:p w:rsidR="000877AC" w:rsidRDefault="000877AC" w:rsidP="007C308D">
            <w:r>
              <w:t xml:space="preserve">   R                  O                  Y                  G                  B                  V</w:t>
            </w:r>
          </w:p>
          <w:p w:rsidR="000877AC" w:rsidRDefault="000877AC" w:rsidP="007C308D"/>
        </w:tc>
      </w:tr>
    </w:tbl>
    <w:p w:rsidR="000877AC" w:rsidRDefault="000877AC" w:rsidP="000877AC"/>
    <w:p w:rsidR="00EB1D2E" w:rsidRDefault="000877AC" w:rsidP="000877AC">
      <w:pPr>
        <w:pStyle w:val="Heading3"/>
      </w:pPr>
      <w:r>
        <w:t>Data Table 2</w:t>
      </w:r>
    </w:p>
    <w:tbl>
      <w:tblPr>
        <w:tblStyle w:val="TableGrid"/>
        <w:tblW w:w="0" w:type="auto"/>
        <w:tblLook w:val="04A0" w:firstRow="1" w:lastRow="0" w:firstColumn="1" w:lastColumn="0" w:noHBand="0" w:noVBand="1"/>
      </w:tblPr>
      <w:tblGrid>
        <w:gridCol w:w="1419"/>
        <w:gridCol w:w="1419"/>
        <w:gridCol w:w="1419"/>
        <w:gridCol w:w="1419"/>
        <w:gridCol w:w="1420"/>
        <w:gridCol w:w="1420"/>
        <w:gridCol w:w="1420"/>
      </w:tblGrid>
      <w:tr w:rsidR="00CF5A08" w:rsidTr="00CF5A08">
        <w:tc>
          <w:tcPr>
            <w:tcW w:w="1419" w:type="dxa"/>
          </w:tcPr>
          <w:p w:rsidR="00CF5A08" w:rsidRPr="00CF5A08" w:rsidRDefault="00CF5A08" w:rsidP="00CF5A08">
            <w:pPr>
              <w:rPr>
                <w:b/>
              </w:rPr>
            </w:pPr>
            <w:r w:rsidRPr="00CF5A08">
              <w:rPr>
                <w:b/>
              </w:rPr>
              <w:t>Element</w:t>
            </w:r>
          </w:p>
        </w:tc>
        <w:tc>
          <w:tcPr>
            <w:tcW w:w="1419" w:type="dxa"/>
          </w:tcPr>
          <w:p w:rsidR="00CF5A08" w:rsidRDefault="00CF5A08" w:rsidP="00CF5A08"/>
          <w:p w:rsidR="00CF5A08" w:rsidRDefault="00CF5A08" w:rsidP="00CF5A08"/>
        </w:tc>
        <w:tc>
          <w:tcPr>
            <w:tcW w:w="1419" w:type="dxa"/>
          </w:tcPr>
          <w:p w:rsidR="00CF5A08" w:rsidRDefault="00CF5A08" w:rsidP="00CF5A08"/>
        </w:tc>
        <w:tc>
          <w:tcPr>
            <w:tcW w:w="1419" w:type="dxa"/>
          </w:tcPr>
          <w:p w:rsidR="00CF5A08" w:rsidRDefault="00CF5A08" w:rsidP="00CF5A08"/>
        </w:tc>
        <w:tc>
          <w:tcPr>
            <w:tcW w:w="1420" w:type="dxa"/>
          </w:tcPr>
          <w:p w:rsidR="00CF5A08" w:rsidRDefault="00CF5A08" w:rsidP="00CF5A08"/>
        </w:tc>
        <w:tc>
          <w:tcPr>
            <w:tcW w:w="1420" w:type="dxa"/>
          </w:tcPr>
          <w:p w:rsidR="00CF5A08" w:rsidRDefault="00CF5A08" w:rsidP="00CF5A08"/>
        </w:tc>
        <w:tc>
          <w:tcPr>
            <w:tcW w:w="1420" w:type="dxa"/>
          </w:tcPr>
          <w:p w:rsidR="00CF5A08" w:rsidRDefault="00CF5A08" w:rsidP="00CF5A08"/>
        </w:tc>
      </w:tr>
      <w:tr w:rsidR="00CF5A08" w:rsidTr="00CF5A08">
        <w:tc>
          <w:tcPr>
            <w:tcW w:w="1419" w:type="dxa"/>
          </w:tcPr>
          <w:p w:rsidR="00CF5A08" w:rsidRPr="00CF5A08" w:rsidRDefault="00CF5A08" w:rsidP="00CF5A08">
            <w:pPr>
              <w:rPr>
                <w:b/>
              </w:rPr>
            </w:pPr>
            <w:r w:rsidRPr="00CF5A08">
              <w:rPr>
                <w:b/>
              </w:rPr>
              <w:t>Flame Color</w:t>
            </w:r>
          </w:p>
        </w:tc>
        <w:tc>
          <w:tcPr>
            <w:tcW w:w="1419" w:type="dxa"/>
          </w:tcPr>
          <w:p w:rsidR="00CF5A08" w:rsidRDefault="00CF5A08" w:rsidP="00CF5A08"/>
          <w:p w:rsidR="00CF5A08" w:rsidRDefault="00CF5A08" w:rsidP="00CF5A08"/>
        </w:tc>
        <w:tc>
          <w:tcPr>
            <w:tcW w:w="1419" w:type="dxa"/>
          </w:tcPr>
          <w:p w:rsidR="00CF5A08" w:rsidRDefault="00CF5A08" w:rsidP="00CF5A08"/>
        </w:tc>
        <w:tc>
          <w:tcPr>
            <w:tcW w:w="1419" w:type="dxa"/>
          </w:tcPr>
          <w:p w:rsidR="00CF5A08" w:rsidRDefault="00CF5A08" w:rsidP="00CF5A08"/>
        </w:tc>
        <w:tc>
          <w:tcPr>
            <w:tcW w:w="1420" w:type="dxa"/>
          </w:tcPr>
          <w:p w:rsidR="00CF5A08" w:rsidRDefault="00CF5A08" w:rsidP="00CF5A08"/>
        </w:tc>
        <w:tc>
          <w:tcPr>
            <w:tcW w:w="1420" w:type="dxa"/>
          </w:tcPr>
          <w:p w:rsidR="00CF5A08" w:rsidRDefault="00CF5A08" w:rsidP="00CF5A08"/>
        </w:tc>
        <w:tc>
          <w:tcPr>
            <w:tcW w:w="1420" w:type="dxa"/>
          </w:tcPr>
          <w:p w:rsidR="00CF5A08" w:rsidRDefault="00CF5A08" w:rsidP="00CF5A08"/>
        </w:tc>
      </w:tr>
    </w:tbl>
    <w:p w:rsidR="000877AC" w:rsidRDefault="000877AC" w:rsidP="000877AC"/>
    <w:tbl>
      <w:tblPr>
        <w:tblStyle w:val="TableGrid"/>
        <w:tblW w:w="0" w:type="auto"/>
        <w:tblLook w:val="04A0" w:firstRow="1" w:lastRow="0" w:firstColumn="1" w:lastColumn="0" w:noHBand="0" w:noVBand="1"/>
      </w:tblPr>
      <w:tblGrid>
        <w:gridCol w:w="3312"/>
        <w:gridCol w:w="3312"/>
        <w:gridCol w:w="3312"/>
      </w:tblGrid>
      <w:tr w:rsidR="000877AC" w:rsidRPr="000877AC" w:rsidTr="000877AC">
        <w:tc>
          <w:tcPr>
            <w:tcW w:w="3312" w:type="dxa"/>
          </w:tcPr>
          <w:p w:rsidR="000877AC" w:rsidRPr="000877AC" w:rsidRDefault="000877AC" w:rsidP="000877AC">
            <w:pPr>
              <w:rPr>
                <w:b/>
              </w:rPr>
            </w:pPr>
            <w:r w:rsidRPr="000877AC">
              <w:rPr>
                <w:b/>
              </w:rPr>
              <w:t>Sample</w:t>
            </w:r>
          </w:p>
        </w:tc>
        <w:tc>
          <w:tcPr>
            <w:tcW w:w="3312" w:type="dxa"/>
          </w:tcPr>
          <w:p w:rsidR="000877AC" w:rsidRPr="000877AC" w:rsidRDefault="000877AC" w:rsidP="000877AC">
            <w:pPr>
              <w:rPr>
                <w:b/>
              </w:rPr>
            </w:pPr>
            <w:r w:rsidRPr="000877AC">
              <w:rPr>
                <w:b/>
              </w:rPr>
              <w:t>Flame Color</w:t>
            </w:r>
          </w:p>
        </w:tc>
        <w:tc>
          <w:tcPr>
            <w:tcW w:w="3312" w:type="dxa"/>
          </w:tcPr>
          <w:p w:rsidR="000877AC" w:rsidRPr="000877AC" w:rsidRDefault="000877AC" w:rsidP="000877AC">
            <w:pPr>
              <w:rPr>
                <w:b/>
              </w:rPr>
            </w:pPr>
            <w:r w:rsidRPr="000877AC">
              <w:rPr>
                <w:b/>
              </w:rPr>
              <w:t>Identity of Metal Ion</w:t>
            </w:r>
          </w:p>
        </w:tc>
      </w:tr>
      <w:tr w:rsidR="000877AC" w:rsidTr="000877AC">
        <w:tc>
          <w:tcPr>
            <w:tcW w:w="3312" w:type="dxa"/>
          </w:tcPr>
          <w:p w:rsidR="000877AC" w:rsidRPr="00B83F8F" w:rsidRDefault="000877AC" w:rsidP="000877AC">
            <w:pPr>
              <w:rPr>
                <w:b/>
              </w:rPr>
            </w:pPr>
            <w:r w:rsidRPr="00B83F8F">
              <w:rPr>
                <w:b/>
              </w:rPr>
              <w:t>Unknown 1</w:t>
            </w:r>
          </w:p>
          <w:p w:rsidR="00CF5A08" w:rsidRPr="00B83F8F" w:rsidRDefault="00CF5A08" w:rsidP="000877AC">
            <w:pPr>
              <w:rPr>
                <w:b/>
              </w:rPr>
            </w:pPr>
          </w:p>
        </w:tc>
        <w:tc>
          <w:tcPr>
            <w:tcW w:w="3312" w:type="dxa"/>
          </w:tcPr>
          <w:p w:rsidR="000877AC" w:rsidRDefault="000877AC" w:rsidP="000877AC"/>
        </w:tc>
        <w:tc>
          <w:tcPr>
            <w:tcW w:w="3312" w:type="dxa"/>
          </w:tcPr>
          <w:p w:rsidR="000877AC" w:rsidRDefault="000877AC" w:rsidP="000877AC"/>
        </w:tc>
      </w:tr>
      <w:tr w:rsidR="000877AC" w:rsidTr="000877AC">
        <w:tc>
          <w:tcPr>
            <w:tcW w:w="3312" w:type="dxa"/>
          </w:tcPr>
          <w:p w:rsidR="000877AC" w:rsidRPr="00B83F8F" w:rsidRDefault="000877AC" w:rsidP="000877AC">
            <w:pPr>
              <w:rPr>
                <w:b/>
              </w:rPr>
            </w:pPr>
            <w:r w:rsidRPr="00B83F8F">
              <w:rPr>
                <w:b/>
              </w:rPr>
              <w:t>Unknown 2</w:t>
            </w:r>
          </w:p>
          <w:p w:rsidR="00CF5A08" w:rsidRPr="00B83F8F" w:rsidRDefault="00CF5A08" w:rsidP="000877AC">
            <w:pPr>
              <w:rPr>
                <w:b/>
              </w:rPr>
            </w:pPr>
          </w:p>
        </w:tc>
        <w:tc>
          <w:tcPr>
            <w:tcW w:w="3312" w:type="dxa"/>
          </w:tcPr>
          <w:p w:rsidR="000877AC" w:rsidRDefault="000877AC" w:rsidP="000877AC"/>
        </w:tc>
        <w:tc>
          <w:tcPr>
            <w:tcW w:w="3312" w:type="dxa"/>
          </w:tcPr>
          <w:p w:rsidR="000877AC" w:rsidRDefault="000877AC" w:rsidP="000877AC"/>
        </w:tc>
      </w:tr>
      <w:tr w:rsidR="000877AC" w:rsidTr="000877AC">
        <w:tc>
          <w:tcPr>
            <w:tcW w:w="3312" w:type="dxa"/>
          </w:tcPr>
          <w:p w:rsidR="000877AC" w:rsidRPr="00B83F8F" w:rsidRDefault="000877AC" w:rsidP="000877AC">
            <w:pPr>
              <w:rPr>
                <w:b/>
              </w:rPr>
            </w:pPr>
            <w:r w:rsidRPr="00B83F8F">
              <w:rPr>
                <w:b/>
              </w:rPr>
              <w:t>Unknown 3</w:t>
            </w:r>
          </w:p>
          <w:p w:rsidR="00CF5A08" w:rsidRPr="00B83F8F" w:rsidRDefault="00CF5A08" w:rsidP="000877AC">
            <w:pPr>
              <w:rPr>
                <w:b/>
              </w:rPr>
            </w:pPr>
          </w:p>
        </w:tc>
        <w:tc>
          <w:tcPr>
            <w:tcW w:w="3312" w:type="dxa"/>
          </w:tcPr>
          <w:p w:rsidR="000877AC" w:rsidRDefault="000877AC" w:rsidP="000877AC"/>
        </w:tc>
        <w:tc>
          <w:tcPr>
            <w:tcW w:w="3312" w:type="dxa"/>
          </w:tcPr>
          <w:p w:rsidR="000877AC" w:rsidRDefault="000877AC" w:rsidP="000877AC"/>
        </w:tc>
      </w:tr>
    </w:tbl>
    <w:p w:rsidR="000877AC" w:rsidRDefault="000877AC" w:rsidP="000877AC"/>
    <w:p w:rsidR="00CF5A08" w:rsidRDefault="00CF5A08" w:rsidP="00CF5A08">
      <w:pPr>
        <w:pStyle w:val="Heading3"/>
      </w:pPr>
      <w:r>
        <w:t>Questions</w:t>
      </w:r>
    </w:p>
    <w:p w:rsidR="00CF5A08" w:rsidRDefault="00CF5A08" w:rsidP="00CF5A08">
      <w:pPr>
        <w:pStyle w:val="ListParagraph"/>
        <w:numPr>
          <w:ilvl w:val="0"/>
          <w:numId w:val="3"/>
        </w:numPr>
      </w:pPr>
      <w:r>
        <w:t>How are atomic emission spectra produced?</w:t>
      </w:r>
    </w:p>
    <w:p w:rsidR="00A85E9C" w:rsidRDefault="00A85E9C" w:rsidP="00A85E9C"/>
    <w:p w:rsidR="00CF5A08" w:rsidRDefault="00CF5A08" w:rsidP="00CF5A08">
      <w:pPr>
        <w:pStyle w:val="ListParagraph"/>
        <w:numPr>
          <w:ilvl w:val="0"/>
          <w:numId w:val="3"/>
        </w:numPr>
      </w:pPr>
      <w:r>
        <w:t>Why do larger gases such as neon produce more color bands (line spectra) than smaller gases like hydrogen?</w:t>
      </w:r>
    </w:p>
    <w:p w:rsidR="00A85E9C" w:rsidRDefault="00A85E9C" w:rsidP="00A85E9C"/>
    <w:p w:rsidR="00CF5A08" w:rsidRDefault="00CF5A08" w:rsidP="00CF5A08">
      <w:pPr>
        <w:pStyle w:val="ListParagraph"/>
        <w:numPr>
          <w:ilvl w:val="0"/>
          <w:numId w:val="3"/>
        </w:numPr>
      </w:pPr>
      <w:r>
        <w:t>Explain how colors in the flame test are produced.</w:t>
      </w:r>
    </w:p>
    <w:p w:rsidR="00A85E9C" w:rsidRDefault="00A85E9C" w:rsidP="00A85E9C">
      <w:pPr>
        <w:pStyle w:val="ListParagraph"/>
      </w:pPr>
    </w:p>
    <w:p w:rsidR="00A85E9C" w:rsidRDefault="00A85E9C" w:rsidP="00A85E9C">
      <w:pPr>
        <w:pStyle w:val="ListParagraph"/>
      </w:pPr>
    </w:p>
    <w:p w:rsidR="00A85E9C" w:rsidRDefault="00A85E9C" w:rsidP="00A85E9C">
      <w:pPr>
        <w:pStyle w:val="ListParagraph"/>
      </w:pPr>
    </w:p>
    <w:p w:rsidR="00CF5A08" w:rsidRDefault="00CF5A08" w:rsidP="00CF5A08">
      <w:pPr>
        <w:pStyle w:val="ListParagraph"/>
        <w:numPr>
          <w:ilvl w:val="0"/>
          <w:numId w:val="3"/>
        </w:numPr>
      </w:pPr>
      <w:r>
        <w:t>How are the electrons “excited” in Part 2 of the experiment?  What does it mean when the electrons are “excited”?</w:t>
      </w:r>
    </w:p>
    <w:p w:rsidR="00A85E9C" w:rsidRDefault="00A85E9C" w:rsidP="00A85E9C"/>
    <w:p w:rsidR="00CF5A08" w:rsidRDefault="00CF5A08" w:rsidP="00CF5A08">
      <w:pPr>
        <w:pStyle w:val="ListParagraph"/>
        <w:numPr>
          <w:ilvl w:val="0"/>
          <w:numId w:val="3"/>
        </w:numPr>
      </w:pPr>
      <w:r>
        <w:t>Explain why you did not see distinct lines when the metal salts were burned.</w:t>
      </w:r>
    </w:p>
    <w:p w:rsidR="00A85E9C" w:rsidRDefault="00A85E9C" w:rsidP="00A85E9C">
      <w:pPr>
        <w:pStyle w:val="ListParagraph"/>
      </w:pPr>
    </w:p>
    <w:p w:rsidR="00A85E9C" w:rsidRDefault="00A85E9C" w:rsidP="00A85E9C">
      <w:pPr>
        <w:pStyle w:val="ListParagraph"/>
      </w:pPr>
    </w:p>
    <w:p w:rsidR="007C308D" w:rsidRPr="00436B5D" w:rsidRDefault="007C308D" w:rsidP="007C308D">
      <w:pPr>
        <w:numPr>
          <w:ilvl w:val="0"/>
          <w:numId w:val="3"/>
        </w:numPr>
        <w:spacing w:after="0" w:line="240" w:lineRule="auto"/>
        <w:rPr>
          <w:rFonts w:ascii="Calibri" w:hAnsi="Calibri"/>
        </w:rPr>
      </w:pPr>
      <w:r w:rsidRPr="00436B5D">
        <w:rPr>
          <w:rFonts w:ascii="Calibri" w:hAnsi="Calibri"/>
        </w:rPr>
        <w:t>Rank the colors in the visible spectrum from highest energy to lowest energy.</w:t>
      </w:r>
    </w:p>
    <w:p w:rsidR="007C308D" w:rsidRDefault="007C308D" w:rsidP="007C308D">
      <w:pPr>
        <w:pStyle w:val="ListParagraph"/>
      </w:pPr>
    </w:p>
    <w:p w:rsidR="00A85E9C" w:rsidRDefault="00A85E9C" w:rsidP="007C308D">
      <w:pPr>
        <w:pStyle w:val="ListParagraph"/>
      </w:pPr>
    </w:p>
    <w:p w:rsidR="007C308D" w:rsidRDefault="007C308D" w:rsidP="007C308D">
      <w:pPr>
        <w:numPr>
          <w:ilvl w:val="0"/>
          <w:numId w:val="3"/>
        </w:numPr>
        <w:spacing w:after="0" w:line="240" w:lineRule="auto"/>
      </w:pPr>
      <w:r>
        <w:t>Calculate the frequency (in s</w:t>
      </w:r>
      <w:r>
        <w:rPr>
          <w:vertAlign w:val="superscript"/>
        </w:rPr>
        <w:t>-1</w:t>
      </w:r>
      <w:r>
        <w:t>) and the energy (in Joules) for wavelengths from the element neon in the table below.   You will first need to convert nm to m.  Then use the following equations to make your calculations:</w:t>
      </w:r>
    </w:p>
    <w:p w:rsidR="007C308D" w:rsidRDefault="007C308D" w:rsidP="007C308D">
      <w:pPr>
        <w:ind w:left="1440"/>
      </w:pPr>
      <w:r>
        <w:t xml:space="preserve">c = </w:t>
      </w:r>
      <w:proofErr w:type="spellStart"/>
      <w:r>
        <w:t>λν</w:t>
      </w:r>
      <w:proofErr w:type="spellEnd"/>
      <w:r>
        <w:tab/>
      </w:r>
      <w:r>
        <w:tab/>
        <w:t>(c = 3.00 x 10</w:t>
      </w:r>
      <w:r>
        <w:rPr>
          <w:vertAlign w:val="superscript"/>
        </w:rPr>
        <w:t>8</w:t>
      </w:r>
      <w:r>
        <w:t xml:space="preserve"> m/s)</w:t>
      </w:r>
    </w:p>
    <w:p w:rsidR="007C308D" w:rsidRPr="00242846" w:rsidRDefault="007C308D" w:rsidP="007C308D">
      <w:pPr>
        <w:ind w:left="1440"/>
      </w:pPr>
      <w:r>
        <w:t xml:space="preserve">E = </w:t>
      </w:r>
      <w:proofErr w:type="spellStart"/>
      <w:r>
        <w:t>hν</w:t>
      </w:r>
      <w:proofErr w:type="spellEnd"/>
      <w:r>
        <w:tab/>
      </w:r>
      <w:r>
        <w:tab/>
        <w:t>(h = 6.63 x 10</w:t>
      </w:r>
      <w:r>
        <w:rPr>
          <w:vertAlign w:val="superscript"/>
        </w:rPr>
        <w:t>-34</w:t>
      </w:r>
      <w:r>
        <w:t xml:space="preserve"> J-s)</w:t>
      </w:r>
    </w:p>
    <w:tbl>
      <w:tblPr>
        <w:tblStyle w:val="TableGrid"/>
        <w:tblW w:w="0" w:type="auto"/>
        <w:tblLook w:val="04A0" w:firstRow="1" w:lastRow="0" w:firstColumn="1" w:lastColumn="0" w:noHBand="0" w:noVBand="1"/>
      </w:tblPr>
      <w:tblGrid>
        <w:gridCol w:w="1095"/>
        <w:gridCol w:w="1806"/>
        <w:gridCol w:w="2043"/>
        <w:gridCol w:w="2302"/>
        <w:gridCol w:w="2690"/>
      </w:tblGrid>
      <w:tr w:rsidR="007C308D" w:rsidRPr="00242846" w:rsidTr="007C308D">
        <w:tc>
          <w:tcPr>
            <w:tcW w:w="1095" w:type="dxa"/>
          </w:tcPr>
          <w:p w:rsidR="007C308D" w:rsidRPr="00242846" w:rsidRDefault="007C308D" w:rsidP="007C308D">
            <w:pPr>
              <w:rPr>
                <w:rFonts w:ascii="Calibri" w:hAnsi="Calibri"/>
                <w:b/>
              </w:rPr>
            </w:pPr>
            <w:r w:rsidRPr="00242846">
              <w:rPr>
                <w:rFonts w:ascii="Calibri" w:hAnsi="Calibri"/>
                <w:b/>
              </w:rPr>
              <w:t>ELEMENT</w:t>
            </w:r>
          </w:p>
        </w:tc>
        <w:tc>
          <w:tcPr>
            <w:tcW w:w="1806" w:type="dxa"/>
          </w:tcPr>
          <w:p w:rsidR="007C308D" w:rsidRPr="00242846" w:rsidRDefault="007C308D" w:rsidP="007C308D">
            <w:pPr>
              <w:rPr>
                <w:rFonts w:ascii="Calibri" w:hAnsi="Calibri"/>
                <w:b/>
              </w:rPr>
            </w:pPr>
            <w:r>
              <w:rPr>
                <w:rFonts w:ascii="Calibri" w:hAnsi="Calibri"/>
                <w:b/>
              </w:rPr>
              <w:t>Wavelength (nm)</w:t>
            </w:r>
          </w:p>
        </w:tc>
        <w:tc>
          <w:tcPr>
            <w:tcW w:w="2043" w:type="dxa"/>
          </w:tcPr>
          <w:p w:rsidR="007C308D" w:rsidRPr="00242846" w:rsidRDefault="007C308D" w:rsidP="007C308D">
            <w:pPr>
              <w:rPr>
                <w:rFonts w:ascii="Calibri" w:hAnsi="Calibri"/>
                <w:b/>
              </w:rPr>
            </w:pPr>
            <w:r w:rsidRPr="00242846">
              <w:rPr>
                <w:rFonts w:ascii="Calibri" w:hAnsi="Calibri"/>
                <w:b/>
              </w:rPr>
              <w:t>WAVELENGTH</w:t>
            </w:r>
            <w:r>
              <w:rPr>
                <w:rFonts w:ascii="Calibri" w:hAnsi="Calibri"/>
                <w:b/>
              </w:rPr>
              <w:t xml:space="preserve"> (m)</w:t>
            </w:r>
          </w:p>
        </w:tc>
        <w:tc>
          <w:tcPr>
            <w:tcW w:w="2302" w:type="dxa"/>
          </w:tcPr>
          <w:p w:rsidR="007C308D" w:rsidRPr="00242846" w:rsidRDefault="007C308D" w:rsidP="007C308D">
            <w:pPr>
              <w:rPr>
                <w:rFonts w:ascii="Calibri" w:hAnsi="Calibri"/>
                <w:b/>
              </w:rPr>
            </w:pPr>
            <w:r w:rsidRPr="00242846">
              <w:rPr>
                <w:rFonts w:ascii="Calibri" w:hAnsi="Calibri"/>
                <w:b/>
              </w:rPr>
              <w:t>FREQUENCY</w:t>
            </w:r>
            <w:r>
              <w:rPr>
                <w:rFonts w:ascii="Calibri" w:hAnsi="Calibri"/>
                <w:b/>
              </w:rPr>
              <w:t xml:space="preserve"> (1/s)</w:t>
            </w:r>
          </w:p>
        </w:tc>
        <w:tc>
          <w:tcPr>
            <w:tcW w:w="2690" w:type="dxa"/>
          </w:tcPr>
          <w:p w:rsidR="007C308D" w:rsidRPr="00242846" w:rsidRDefault="007C308D" w:rsidP="007C308D">
            <w:pPr>
              <w:rPr>
                <w:rFonts w:ascii="Calibri" w:hAnsi="Calibri"/>
                <w:b/>
              </w:rPr>
            </w:pPr>
            <w:r w:rsidRPr="00242846">
              <w:rPr>
                <w:rFonts w:ascii="Calibri" w:hAnsi="Calibri"/>
                <w:b/>
              </w:rPr>
              <w:t>ENERGY</w:t>
            </w:r>
            <w:r>
              <w:rPr>
                <w:rFonts w:ascii="Calibri" w:hAnsi="Calibri"/>
                <w:b/>
              </w:rPr>
              <w:t xml:space="preserve"> (J)</w:t>
            </w:r>
          </w:p>
        </w:tc>
      </w:tr>
      <w:tr w:rsidR="007C308D" w:rsidTr="007C308D">
        <w:tc>
          <w:tcPr>
            <w:tcW w:w="1095" w:type="dxa"/>
          </w:tcPr>
          <w:p w:rsidR="007C308D" w:rsidRDefault="007C308D" w:rsidP="007C308D">
            <w:pPr>
              <w:rPr>
                <w:rFonts w:ascii="Calibri" w:hAnsi="Calibri"/>
              </w:rPr>
            </w:pPr>
            <w:r>
              <w:rPr>
                <w:rFonts w:ascii="Calibri" w:hAnsi="Calibri"/>
              </w:rPr>
              <w:t>Neon</w:t>
            </w:r>
          </w:p>
          <w:p w:rsidR="007C308D" w:rsidRDefault="007C308D" w:rsidP="007C308D">
            <w:pPr>
              <w:rPr>
                <w:rFonts w:ascii="Calibri" w:hAnsi="Calibri"/>
              </w:rPr>
            </w:pPr>
          </w:p>
        </w:tc>
        <w:tc>
          <w:tcPr>
            <w:tcW w:w="1806" w:type="dxa"/>
          </w:tcPr>
          <w:p w:rsidR="007C308D" w:rsidRDefault="007C308D" w:rsidP="007C308D">
            <w:pPr>
              <w:rPr>
                <w:rFonts w:ascii="Calibri" w:hAnsi="Calibri"/>
              </w:rPr>
            </w:pPr>
            <w:r>
              <w:rPr>
                <w:rFonts w:ascii="Calibri" w:hAnsi="Calibri"/>
              </w:rPr>
              <w:t>475</w:t>
            </w:r>
          </w:p>
        </w:tc>
        <w:tc>
          <w:tcPr>
            <w:tcW w:w="2043" w:type="dxa"/>
          </w:tcPr>
          <w:p w:rsidR="007C308D" w:rsidRDefault="007C308D" w:rsidP="007C308D">
            <w:pPr>
              <w:rPr>
                <w:rFonts w:ascii="Calibri" w:hAnsi="Calibri"/>
              </w:rPr>
            </w:pPr>
          </w:p>
        </w:tc>
        <w:tc>
          <w:tcPr>
            <w:tcW w:w="2302" w:type="dxa"/>
          </w:tcPr>
          <w:p w:rsidR="007C308D" w:rsidRDefault="007C308D" w:rsidP="007C308D">
            <w:pPr>
              <w:rPr>
                <w:rFonts w:ascii="Calibri" w:hAnsi="Calibri"/>
              </w:rPr>
            </w:pPr>
          </w:p>
        </w:tc>
        <w:tc>
          <w:tcPr>
            <w:tcW w:w="2690" w:type="dxa"/>
          </w:tcPr>
          <w:p w:rsidR="007C308D" w:rsidRDefault="007C308D" w:rsidP="007C308D">
            <w:pPr>
              <w:rPr>
                <w:rFonts w:ascii="Calibri" w:hAnsi="Calibri"/>
              </w:rPr>
            </w:pPr>
          </w:p>
        </w:tc>
      </w:tr>
      <w:tr w:rsidR="007C308D" w:rsidTr="007C308D">
        <w:tc>
          <w:tcPr>
            <w:tcW w:w="1095" w:type="dxa"/>
          </w:tcPr>
          <w:p w:rsidR="007C308D" w:rsidRDefault="007C308D" w:rsidP="007C308D">
            <w:pPr>
              <w:rPr>
                <w:rFonts w:ascii="Calibri" w:hAnsi="Calibri"/>
              </w:rPr>
            </w:pPr>
            <w:r>
              <w:rPr>
                <w:rFonts w:ascii="Calibri" w:hAnsi="Calibri"/>
              </w:rPr>
              <w:t>Neon</w:t>
            </w:r>
          </w:p>
          <w:p w:rsidR="007C308D" w:rsidRDefault="007C308D" w:rsidP="007C308D">
            <w:pPr>
              <w:rPr>
                <w:rFonts w:ascii="Calibri" w:hAnsi="Calibri"/>
              </w:rPr>
            </w:pPr>
          </w:p>
        </w:tc>
        <w:tc>
          <w:tcPr>
            <w:tcW w:w="1806" w:type="dxa"/>
          </w:tcPr>
          <w:p w:rsidR="007C308D" w:rsidRDefault="007C308D" w:rsidP="007C308D">
            <w:pPr>
              <w:rPr>
                <w:rFonts w:ascii="Calibri" w:hAnsi="Calibri"/>
              </w:rPr>
            </w:pPr>
            <w:r>
              <w:rPr>
                <w:rFonts w:ascii="Calibri" w:hAnsi="Calibri"/>
              </w:rPr>
              <w:t>525</w:t>
            </w:r>
          </w:p>
        </w:tc>
        <w:tc>
          <w:tcPr>
            <w:tcW w:w="2043" w:type="dxa"/>
          </w:tcPr>
          <w:p w:rsidR="007C308D" w:rsidRDefault="007C308D" w:rsidP="007C308D">
            <w:pPr>
              <w:rPr>
                <w:rFonts w:ascii="Calibri" w:hAnsi="Calibri"/>
              </w:rPr>
            </w:pPr>
          </w:p>
        </w:tc>
        <w:tc>
          <w:tcPr>
            <w:tcW w:w="2302" w:type="dxa"/>
          </w:tcPr>
          <w:p w:rsidR="007C308D" w:rsidRDefault="007C308D" w:rsidP="007C308D">
            <w:pPr>
              <w:rPr>
                <w:rFonts w:ascii="Calibri" w:hAnsi="Calibri"/>
              </w:rPr>
            </w:pPr>
          </w:p>
        </w:tc>
        <w:tc>
          <w:tcPr>
            <w:tcW w:w="2690" w:type="dxa"/>
          </w:tcPr>
          <w:p w:rsidR="007C308D" w:rsidRDefault="007C308D" w:rsidP="007C308D">
            <w:pPr>
              <w:rPr>
                <w:rFonts w:ascii="Calibri" w:hAnsi="Calibri"/>
              </w:rPr>
            </w:pPr>
          </w:p>
        </w:tc>
      </w:tr>
      <w:tr w:rsidR="007C308D" w:rsidTr="007C308D">
        <w:tc>
          <w:tcPr>
            <w:tcW w:w="1095" w:type="dxa"/>
          </w:tcPr>
          <w:p w:rsidR="007C308D" w:rsidRDefault="007C308D" w:rsidP="007C308D">
            <w:pPr>
              <w:rPr>
                <w:rFonts w:ascii="Calibri" w:hAnsi="Calibri"/>
              </w:rPr>
            </w:pPr>
            <w:r>
              <w:rPr>
                <w:rFonts w:ascii="Calibri" w:hAnsi="Calibri"/>
              </w:rPr>
              <w:t>Neon</w:t>
            </w:r>
          </w:p>
          <w:p w:rsidR="007C308D" w:rsidRDefault="007C308D" w:rsidP="007C308D">
            <w:pPr>
              <w:rPr>
                <w:rFonts w:ascii="Calibri" w:hAnsi="Calibri"/>
              </w:rPr>
            </w:pPr>
          </w:p>
        </w:tc>
        <w:tc>
          <w:tcPr>
            <w:tcW w:w="1806" w:type="dxa"/>
          </w:tcPr>
          <w:p w:rsidR="007C308D" w:rsidRDefault="007C308D" w:rsidP="007C308D">
            <w:pPr>
              <w:rPr>
                <w:rFonts w:ascii="Calibri" w:hAnsi="Calibri"/>
              </w:rPr>
            </w:pPr>
            <w:r>
              <w:rPr>
                <w:rFonts w:ascii="Calibri" w:hAnsi="Calibri"/>
              </w:rPr>
              <w:t>580</w:t>
            </w:r>
          </w:p>
        </w:tc>
        <w:tc>
          <w:tcPr>
            <w:tcW w:w="2043" w:type="dxa"/>
          </w:tcPr>
          <w:p w:rsidR="007C308D" w:rsidRDefault="007C308D" w:rsidP="007C308D">
            <w:pPr>
              <w:rPr>
                <w:rFonts w:ascii="Calibri" w:hAnsi="Calibri"/>
              </w:rPr>
            </w:pPr>
          </w:p>
        </w:tc>
        <w:tc>
          <w:tcPr>
            <w:tcW w:w="2302" w:type="dxa"/>
          </w:tcPr>
          <w:p w:rsidR="007C308D" w:rsidRDefault="007C308D" w:rsidP="007C308D">
            <w:pPr>
              <w:rPr>
                <w:rFonts w:ascii="Calibri" w:hAnsi="Calibri"/>
              </w:rPr>
            </w:pPr>
          </w:p>
        </w:tc>
        <w:tc>
          <w:tcPr>
            <w:tcW w:w="2690" w:type="dxa"/>
          </w:tcPr>
          <w:p w:rsidR="007C308D" w:rsidRDefault="007C308D" w:rsidP="007C308D">
            <w:pPr>
              <w:rPr>
                <w:rFonts w:ascii="Calibri" w:hAnsi="Calibri"/>
              </w:rPr>
            </w:pPr>
          </w:p>
        </w:tc>
      </w:tr>
      <w:tr w:rsidR="007C308D" w:rsidTr="007C308D">
        <w:tc>
          <w:tcPr>
            <w:tcW w:w="1095" w:type="dxa"/>
          </w:tcPr>
          <w:p w:rsidR="007C308D" w:rsidRDefault="007C308D" w:rsidP="007C308D">
            <w:pPr>
              <w:rPr>
                <w:rFonts w:ascii="Calibri" w:hAnsi="Calibri"/>
              </w:rPr>
            </w:pPr>
            <w:r>
              <w:rPr>
                <w:rFonts w:ascii="Calibri" w:hAnsi="Calibri"/>
              </w:rPr>
              <w:t>Neon</w:t>
            </w:r>
          </w:p>
          <w:p w:rsidR="007C308D" w:rsidRDefault="007C308D" w:rsidP="007C308D">
            <w:pPr>
              <w:rPr>
                <w:rFonts w:ascii="Calibri" w:hAnsi="Calibri"/>
              </w:rPr>
            </w:pPr>
          </w:p>
        </w:tc>
        <w:tc>
          <w:tcPr>
            <w:tcW w:w="1806" w:type="dxa"/>
          </w:tcPr>
          <w:p w:rsidR="007C308D" w:rsidRDefault="007C308D" w:rsidP="007C308D">
            <w:pPr>
              <w:rPr>
                <w:rFonts w:ascii="Calibri" w:hAnsi="Calibri"/>
              </w:rPr>
            </w:pPr>
            <w:r>
              <w:rPr>
                <w:rFonts w:ascii="Calibri" w:hAnsi="Calibri"/>
              </w:rPr>
              <w:t>620</w:t>
            </w:r>
          </w:p>
        </w:tc>
        <w:tc>
          <w:tcPr>
            <w:tcW w:w="2043" w:type="dxa"/>
          </w:tcPr>
          <w:p w:rsidR="007C308D" w:rsidRDefault="007C308D" w:rsidP="007C308D">
            <w:pPr>
              <w:rPr>
                <w:rFonts w:ascii="Calibri" w:hAnsi="Calibri"/>
              </w:rPr>
            </w:pPr>
          </w:p>
        </w:tc>
        <w:tc>
          <w:tcPr>
            <w:tcW w:w="2302" w:type="dxa"/>
          </w:tcPr>
          <w:p w:rsidR="007C308D" w:rsidRDefault="007C308D" w:rsidP="007C308D">
            <w:pPr>
              <w:rPr>
                <w:rFonts w:ascii="Calibri" w:hAnsi="Calibri"/>
              </w:rPr>
            </w:pPr>
          </w:p>
        </w:tc>
        <w:tc>
          <w:tcPr>
            <w:tcW w:w="2690" w:type="dxa"/>
          </w:tcPr>
          <w:p w:rsidR="007C308D" w:rsidRDefault="007C308D" w:rsidP="007C308D">
            <w:pPr>
              <w:rPr>
                <w:rFonts w:ascii="Calibri" w:hAnsi="Calibri"/>
              </w:rPr>
            </w:pPr>
          </w:p>
        </w:tc>
      </w:tr>
      <w:tr w:rsidR="007C308D" w:rsidTr="007C308D">
        <w:tc>
          <w:tcPr>
            <w:tcW w:w="1095" w:type="dxa"/>
          </w:tcPr>
          <w:p w:rsidR="007C308D" w:rsidRDefault="007C308D" w:rsidP="007C308D">
            <w:pPr>
              <w:rPr>
                <w:rFonts w:ascii="Calibri" w:hAnsi="Calibri"/>
              </w:rPr>
            </w:pPr>
            <w:r>
              <w:rPr>
                <w:rFonts w:ascii="Calibri" w:hAnsi="Calibri"/>
              </w:rPr>
              <w:t>Neon</w:t>
            </w:r>
          </w:p>
          <w:p w:rsidR="007C308D" w:rsidRDefault="007C308D" w:rsidP="007C308D">
            <w:pPr>
              <w:rPr>
                <w:rFonts w:ascii="Calibri" w:hAnsi="Calibri"/>
              </w:rPr>
            </w:pPr>
          </w:p>
        </w:tc>
        <w:tc>
          <w:tcPr>
            <w:tcW w:w="1806" w:type="dxa"/>
          </w:tcPr>
          <w:p w:rsidR="007C308D" w:rsidRDefault="007C308D" w:rsidP="007C308D">
            <w:pPr>
              <w:rPr>
                <w:rFonts w:ascii="Calibri" w:hAnsi="Calibri"/>
              </w:rPr>
            </w:pPr>
            <w:r>
              <w:rPr>
                <w:rFonts w:ascii="Calibri" w:hAnsi="Calibri"/>
              </w:rPr>
              <w:t>705</w:t>
            </w:r>
          </w:p>
        </w:tc>
        <w:tc>
          <w:tcPr>
            <w:tcW w:w="2043" w:type="dxa"/>
          </w:tcPr>
          <w:p w:rsidR="007C308D" w:rsidRDefault="007C308D" w:rsidP="007C308D">
            <w:pPr>
              <w:rPr>
                <w:rFonts w:ascii="Calibri" w:hAnsi="Calibri"/>
              </w:rPr>
            </w:pPr>
          </w:p>
        </w:tc>
        <w:tc>
          <w:tcPr>
            <w:tcW w:w="2302" w:type="dxa"/>
          </w:tcPr>
          <w:p w:rsidR="007C308D" w:rsidRDefault="007C308D" w:rsidP="007C308D">
            <w:pPr>
              <w:rPr>
                <w:rFonts w:ascii="Calibri" w:hAnsi="Calibri"/>
              </w:rPr>
            </w:pPr>
          </w:p>
        </w:tc>
        <w:tc>
          <w:tcPr>
            <w:tcW w:w="2690" w:type="dxa"/>
          </w:tcPr>
          <w:p w:rsidR="007C308D" w:rsidRDefault="007C308D" w:rsidP="007C308D">
            <w:pPr>
              <w:rPr>
                <w:rFonts w:ascii="Calibri" w:hAnsi="Calibri"/>
              </w:rPr>
            </w:pPr>
          </w:p>
        </w:tc>
      </w:tr>
    </w:tbl>
    <w:p w:rsidR="007C308D" w:rsidRPr="00436B5D" w:rsidRDefault="007C308D" w:rsidP="007C308D">
      <w:pPr>
        <w:rPr>
          <w:rFonts w:ascii="Calibri" w:hAnsi="Calibri"/>
        </w:rPr>
      </w:pPr>
    </w:p>
    <w:p w:rsidR="00CF5A08" w:rsidRPr="000877AC" w:rsidRDefault="00CF5A08" w:rsidP="00A85E9C">
      <w:pPr>
        <w:pStyle w:val="ListParagraph"/>
      </w:pPr>
    </w:p>
    <w:sectPr w:rsidR="00CF5A08" w:rsidRPr="000877AC" w:rsidSect="003F338A">
      <w:pgSz w:w="12240" w:h="15840"/>
      <w:pgMar w:top="720" w:right="108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A4F207E"/>
    <w:multiLevelType w:val="hybridMultilevel"/>
    <w:tmpl w:val="A3E03FB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C5705BD"/>
    <w:multiLevelType w:val="hybridMultilevel"/>
    <w:tmpl w:val="7868A0A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15A38F6"/>
    <w:multiLevelType w:val="hybridMultilevel"/>
    <w:tmpl w:val="091271D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E5B5BBA"/>
    <w:multiLevelType w:val="hybridMultilevel"/>
    <w:tmpl w:val="4CFCE5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1D2E"/>
    <w:rsid w:val="000877AC"/>
    <w:rsid w:val="003A5C33"/>
    <w:rsid w:val="003F338A"/>
    <w:rsid w:val="0054043D"/>
    <w:rsid w:val="00666A36"/>
    <w:rsid w:val="007C308D"/>
    <w:rsid w:val="008C1AD7"/>
    <w:rsid w:val="00A85E9C"/>
    <w:rsid w:val="00AC6931"/>
    <w:rsid w:val="00B71A2E"/>
    <w:rsid w:val="00B83F8F"/>
    <w:rsid w:val="00CF5A08"/>
    <w:rsid w:val="00EB1D2E"/>
    <w:rsid w:val="00F46CA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EB1D2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EB1D2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0877AC"/>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EB1D2E"/>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EB1D2E"/>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uiPriority w:val="9"/>
    <w:rsid w:val="00EB1D2E"/>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EB1D2E"/>
    <w:rPr>
      <w:rFonts w:asciiTheme="majorHAnsi" w:eastAsiaTheme="majorEastAsia" w:hAnsiTheme="majorHAnsi" w:cstheme="majorBidi"/>
      <w:b/>
      <w:bCs/>
      <w:color w:val="4F81BD" w:themeColor="accent1"/>
      <w:sz w:val="26"/>
      <w:szCs w:val="26"/>
    </w:rPr>
  </w:style>
  <w:style w:type="paragraph" w:styleId="ListParagraph">
    <w:name w:val="List Paragraph"/>
    <w:basedOn w:val="Normal"/>
    <w:uiPriority w:val="34"/>
    <w:qFormat/>
    <w:rsid w:val="00EB1D2E"/>
    <w:pPr>
      <w:ind w:left="720"/>
      <w:contextualSpacing/>
    </w:pPr>
  </w:style>
  <w:style w:type="character" w:styleId="Hyperlink">
    <w:name w:val="Hyperlink"/>
    <w:basedOn w:val="DefaultParagraphFont"/>
    <w:uiPriority w:val="99"/>
    <w:unhideWhenUsed/>
    <w:rsid w:val="00EB1D2E"/>
    <w:rPr>
      <w:color w:val="0000FF" w:themeColor="hyperlink"/>
      <w:u w:val="single"/>
    </w:rPr>
  </w:style>
  <w:style w:type="table" w:styleId="TableGrid">
    <w:name w:val="Table Grid"/>
    <w:basedOn w:val="TableNormal"/>
    <w:rsid w:val="000877A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3Char">
    <w:name w:val="Heading 3 Char"/>
    <w:basedOn w:val="DefaultParagraphFont"/>
    <w:link w:val="Heading3"/>
    <w:uiPriority w:val="9"/>
    <w:rsid w:val="000877AC"/>
    <w:rPr>
      <w:rFonts w:asciiTheme="majorHAnsi" w:eastAsiaTheme="majorEastAsia" w:hAnsiTheme="majorHAnsi" w:cstheme="majorBidi"/>
      <w:b/>
      <w:bCs/>
      <w:color w:val="4F81BD" w:themeColor="accent1"/>
    </w:rPr>
  </w:style>
  <w:style w:type="character" w:styleId="FollowedHyperlink">
    <w:name w:val="FollowedHyperlink"/>
    <w:basedOn w:val="DefaultParagraphFont"/>
    <w:uiPriority w:val="99"/>
    <w:semiHidden/>
    <w:unhideWhenUsed/>
    <w:rsid w:val="00B83F8F"/>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EB1D2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EB1D2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0877AC"/>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EB1D2E"/>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EB1D2E"/>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uiPriority w:val="9"/>
    <w:rsid w:val="00EB1D2E"/>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EB1D2E"/>
    <w:rPr>
      <w:rFonts w:asciiTheme="majorHAnsi" w:eastAsiaTheme="majorEastAsia" w:hAnsiTheme="majorHAnsi" w:cstheme="majorBidi"/>
      <w:b/>
      <w:bCs/>
      <w:color w:val="4F81BD" w:themeColor="accent1"/>
      <w:sz w:val="26"/>
      <w:szCs w:val="26"/>
    </w:rPr>
  </w:style>
  <w:style w:type="paragraph" w:styleId="ListParagraph">
    <w:name w:val="List Paragraph"/>
    <w:basedOn w:val="Normal"/>
    <w:uiPriority w:val="34"/>
    <w:qFormat/>
    <w:rsid w:val="00EB1D2E"/>
    <w:pPr>
      <w:ind w:left="720"/>
      <w:contextualSpacing/>
    </w:pPr>
  </w:style>
  <w:style w:type="character" w:styleId="Hyperlink">
    <w:name w:val="Hyperlink"/>
    <w:basedOn w:val="DefaultParagraphFont"/>
    <w:uiPriority w:val="99"/>
    <w:unhideWhenUsed/>
    <w:rsid w:val="00EB1D2E"/>
    <w:rPr>
      <w:color w:val="0000FF" w:themeColor="hyperlink"/>
      <w:u w:val="single"/>
    </w:rPr>
  </w:style>
  <w:style w:type="table" w:styleId="TableGrid">
    <w:name w:val="Table Grid"/>
    <w:basedOn w:val="TableNormal"/>
    <w:rsid w:val="000877A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3Char">
    <w:name w:val="Heading 3 Char"/>
    <w:basedOn w:val="DefaultParagraphFont"/>
    <w:link w:val="Heading3"/>
    <w:uiPriority w:val="9"/>
    <w:rsid w:val="000877AC"/>
    <w:rPr>
      <w:rFonts w:asciiTheme="majorHAnsi" w:eastAsiaTheme="majorEastAsia" w:hAnsiTheme="majorHAnsi" w:cstheme="majorBidi"/>
      <w:b/>
      <w:bCs/>
      <w:color w:val="4F81BD" w:themeColor="accent1"/>
    </w:rPr>
  </w:style>
  <w:style w:type="character" w:styleId="FollowedHyperlink">
    <w:name w:val="FollowedHyperlink"/>
    <w:basedOn w:val="DefaultParagraphFont"/>
    <w:uiPriority w:val="99"/>
    <w:semiHidden/>
    <w:unhideWhenUsed/>
    <w:rsid w:val="00B83F8F"/>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mrpalermo.com/Virtual_Spectroscopy_Lab.html"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402</Words>
  <Characters>2292</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The Steward School</Company>
  <LinksUpToDate>false</LinksUpToDate>
  <CharactersWithSpaces>2689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Kovach, Leslie</dc:creator>
  <cp:keywords/>
  <dc:description/>
  <cp:lastModifiedBy>Kovach, Leslie</cp:lastModifiedBy>
  <cp:revision>2</cp:revision>
  <dcterms:created xsi:type="dcterms:W3CDTF">2011-11-17T01:55:00Z</dcterms:created>
  <dcterms:modified xsi:type="dcterms:W3CDTF">2011-11-17T01:55:00Z</dcterms:modified>
</cp:coreProperties>
</file>